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30DA" w14:textId="747A2F28" w:rsidR="00972274" w:rsidRDefault="00972274" w:rsidP="00972274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lang w:val="uk-UA"/>
        </w:rPr>
      </w:pPr>
      <w:r w:rsidRPr="000E04D9">
        <w:rPr>
          <w:b/>
          <w:lang w:val="uk-UA"/>
        </w:rPr>
        <w:t>Оголошення про</w:t>
      </w:r>
      <w:r w:rsidR="00FD03BB">
        <w:rPr>
          <w:b/>
          <w:lang w:val="uk-UA"/>
        </w:rPr>
        <w:t xml:space="preserve"> </w:t>
      </w:r>
      <w:r w:rsidRPr="000E04D9">
        <w:rPr>
          <w:b/>
          <w:lang w:val="uk-UA"/>
        </w:rPr>
        <w:t>вакантну посаду</w:t>
      </w:r>
    </w:p>
    <w:p w14:paraId="4D8BFCDD" w14:textId="77777777" w:rsidR="000E04D9" w:rsidRPr="000E04D9" w:rsidRDefault="000E04D9" w:rsidP="00972274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lang w:val="uk-UA"/>
        </w:rPr>
      </w:pPr>
    </w:p>
    <w:p w14:paraId="78D7B4B1" w14:textId="5169D2F5" w:rsidR="00B5635B" w:rsidRPr="00B901B5" w:rsidRDefault="00695184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a5"/>
          <w:b w:val="0"/>
          <w:bdr w:val="none" w:sz="0" w:space="0" w:color="auto" w:frame="1"/>
          <w:lang w:val="uk-UA"/>
        </w:rPr>
      </w:pPr>
      <w:r w:rsidRPr="00C00A63">
        <w:rPr>
          <w:lang w:val="uk-UA"/>
        </w:rPr>
        <w:t xml:space="preserve">ТУ ДСА України в Сумській області </w:t>
      </w:r>
      <w:r w:rsidR="00614F34" w:rsidRPr="00C00A63">
        <w:t> </w:t>
      </w:r>
      <w:r w:rsidR="00614F34" w:rsidRPr="00C00A63">
        <w:rPr>
          <w:rStyle w:val="a5"/>
          <w:b w:val="0"/>
          <w:bdr w:val="none" w:sz="0" w:space="0" w:color="auto" w:frame="1"/>
        </w:rPr>
        <w:t>оголо</w:t>
      </w:r>
      <w:proofErr w:type="spellStart"/>
      <w:r w:rsidRPr="00C00A63">
        <w:rPr>
          <w:rStyle w:val="a5"/>
          <w:b w:val="0"/>
          <w:bdr w:val="none" w:sz="0" w:space="0" w:color="auto" w:frame="1"/>
          <w:lang w:val="uk-UA"/>
        </w:rPr>
        <w:t>шує</w:t>
      </w:r>
      <w:proofErr w:type="spellEnd"/>
      <w:r w:rsidR="00614F34" w:rsidRPr="00C00A63">
        <w:rPr>
          <w:rStyle w:val="a5"/>
          <w:b w:val="0"/>
          <w:bdr w:val="none" w:sz="0" w:space="0" w:color="auto" w:frame="1"/>
        </w:rPr>
        <w:t xml:space="preserve"> добір на </w:t>
      </w:r>
      <w:proofErr w:type="spellStart"/>
      <w:r w:rsidR="00614F34" w:rsidRPr="00C00A63">
        <w:rPr>
          <w:rStyle w:val="a5"/>
          <w:b w:val="0"/>
          <w:bdr w:val="none" w:sz="0" w:space="0" w:color="auto" w:frame="1"/>
        </w:rPr>
        <w:t>зайняття</w:t>
      </w:r>
      <w:proofErr w:type="spellEnd"/>
      <w:r w:rsidR="004E4999">
        <w:rPr>
          <w:rStyle w:val="a5"/>
          <w:b w:val="0"/>
          <w:bdr w:val="none" w:sz="0" w:space="0" w:color="auto" w:frame="1"/>
          <w:lang w:val="uk-UA"/>
        </w:rPr>
        <w:t xml:space="preserve"> </w:t>
      </w:r>
      <w:r w:rsidR="00614F34" w:rsidRPr="00C00A63">
        <w:rPr>
          <w:rStyle w:val="a5"/>
          <w:b w:val="0"/>
          <w:bdr w:val="none" w:sz="0" w:space="0" w:color="auto" w:frame="1"/>
        </w:rPr>
        <w:t>вакантної посади державної служби</w:t>
      </w:r>
      <w:r w:rsidR="00562944" w:rsidRPr="00C00A63">
        <w:rPr>
          <w:rStyle w:val="a5"/>
          <w:b w:val="0"/>
          <w:bdr w:val="none" w:sz="0" w:space="0" w:color="auto" w:frame="1"/>
          <w:lang w:val="uk-UA"/>
        </w:rPr>
        <w:t xml:space="preserve"> </w:t>
      </w:r>
      <w:bookmarkStart w:id="0" w:name="_Hlk126229860"/>
      <w:r w:rsidR="00136966">
        <w:rPr>
          <w:rStyle w:val="a5"/>
          <w:b w:val="0"/>
          <w:bdr w:val="none" w:sz="0" w:space="0" w:color="auto" w:frame="1"/>
          <w:lang w:val="uk-UA"/>
        </w:rPr>
        <w:t>головного спеціаліста сектору</w:t>
      </w:r>
      <w:r w:rsidR="00B901B5" w:rsidRPr="00B901B5">
        <w:rPr>
          <w:rFonts w:ascii="Calibri" w:hAnsi="Calibri"/>
          <w:sz w:val="22"/>
          <w:szCs w:val="22"/>
          <w:lang w:val="uk-UA" w:eastAsia="uk-UA"/>
        </w:rPr>
        <w:t xml:space="preserve"> </w:t>
      </w:r>
      <w:r w:rsidR="00B901B5" w:rsidRPr="00B901B5">
        <w:rPr>
          <w:lang w:val="uk-UA" w:eastAsia="uk-UA"/>
        </w:rPr>
        <w:t>організаційного забезпечення діяльності судів та  судової статистики</w:t>
      </w:r>
      <w:r w:rsidR="00136966" w:rsidRPr="00B901B5">
        <w:rPr>
          <w:rStyle w:val="a5"/>
          <w:b w:val="0"/>
          <w:bdr w:val="none" w:sz="0" w:space="0" w:color="auto" w:frame="1"/>
          <w:lang w:val="uk-UA"/>
        </w:rPr>
        <w:t xml:space="preserve"> </w:t>
      </w:r>
      <w:r w:rsidR="00562944" w:rsidRPr="00B901B5">
        <w:rPr>
          <w:rStyle w:val="a5"/>
          <w:b w:val="0"/>
          <w:bdr w:val="none" w:sz="0" w:space="0" w:color="auto" w:frame="1"/>
          <w:lang w:val="uk-UA"/>
        </w:rPr>
        <w:t xml:space="preserve"> </w:t>
      </w:r>
      <w:bookmarkEnd w:id="0"/>
      <w:r w:rsidR="00562944" w:rsidRPr="00B901B5">
        <w:rPr>
          <w:rStyle w:val="a5"/>
          <w:b w:val="0"/>
          <w:bdr w:val="none" w:sz="0" w:space="0" w:color="auto" w:frame="1"/>
        </w:rPr>
        <w:t>(категорія «</w:t>
      </w:r>
      <w:r w:rsidR="00B901B5" w:rsidRPr="00B901B5">
        <w:rPr>
          <w:rStyle w:val="a5"/>
          <w:b w:val="0"/>
          <w:bdr w:val="none" w:sz="0" w:space="0" w:color="auto" w:frame="1"/>
          <w:lang w:val="uk-UA"/>
        </w:rPr>
        <w:t>В</w:t>
      </w:r>
      <w:r w:rsidR="00562944" w:rsidRPr="00B901B5">
        <w:rPr>
          <w:rStyle w:val="a5"/>
          <w:b w:val="0"/>
          <w:bdr w:val="none" w:sz="0" w:space="0" w:color="auto" w:frame="1"/>
        </w:rPr>
        <w:t>»)</w:t>
      </w:r>
      <w:r w:rsidR="00B5635B" w:rsidRPr="00B901B5">
        <w:rPr>
          <w:rStyle w:val="a5"/>
          <w:b w:val="0"/>
          <w:bdr w:val="none" w:sz="0" w:space="0" w:color="auto" w:frame="1"/>
          <w:lang w:val="uk-UA"/>
        </w:rPr>
        <w:t>.</w:t>
      </w:r>
    </w:p>
    <w:p w14:paraId="164E45C3" w14:textId="117F3660" w:rsidR="00AC5188" w:rsidRPr="00C00A63" w:rsidRDefault="00695184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hd w:val="clear" w:color="auto" w:fill="FFFFFF"/>
        </w:rPr>
      </w:pPr>
      <w:r w:rsidRPr="00B901B5">
        <w:t xml:space="preserve">Відповідно до Закону України «Про </w:t>
      </w:r>
      <w:proofErr w:type="spellStart"/>
      <w:r w:rsidRPr="00B901B5">
        <w:t>право</w:t>
      </w:r>
      <w:r w:rsidRPr="00C00A63">
        <w:t>вий</w:t>
      </w:r>
      <w:proofErr w:type="spellEnd"/>
      <w:r w:rsidRPr="00C00A63">
        <w:t xml:space="preserve"> режим воєнного стану»,</w:t>
      </w:r>
      <w:r w:rsidR="00AC5188" w:rsidRPr="00C00A63">
        <w:rPr>
          <w:shd w:val="clear" w:color="auto" w:fill="FFFFFF"/>
        </w:rPr>
        <w:t xml:space="preserve">  </w:t>
      </w:r>
      <w:r w:rsidR="00AC5188" w:rsidRPr="00C00A63">
        <w:rPr>
          <w:shd w:val="clear" w:color="auto" w:fill="FFFFFF"/>
          <w:lang w:val="uk-UA"/>
        </w:rPr>
        <w:t>у</w:t>
      </w:r>
      <w:r w:rsidR="00AC5188" w:rsidRPr="00C00A63">
        <w:rPr>
          <w:shd w:val="clear" w:color="auto" w:fill="FFFFFF"/>
        </w:rPr>
        <w:t xml:space="preserve"> період дії воєнного стану особи </w:t>
      </w:r>
      <w:proofErr w:type="spellStart"/>
      <w:r w:rsidR="00AC5188" w:rsidRPr="00C00A63">
        <w:rPr>
          <w:shd w:val="clear" w:color="auto" w:fill="FFFFFF"/>
        </w:rPr>
        <w:t>призначаються</w:t>
      </w:r>
      <w:proofErr w:type="spellEnd"/>
      <w:r w:rsidR="00AC5188" w:rsidRPr="00C00A63">
        <w:rPr>
          <w:shd w:val="clear" w:color="auto" w:fill="FFFFFF"/>
        </w:rPr>
        <w:t xml:space="preserve"> на посади державної служби </w:t>
      </w:r>
      <w:proofErr w:type="spellStart"/>
      <w:r w:rsidR="00AC5188" w:rsidRPr="00C00A63">
        <w:rPr>
          <w:shd w:val="clear" w:color="auto" w:fill="FFFFFF"/>
        </w:rPr>
        <w:t>суб’єктом</w:t>
      </w:r>
      <w:proofErr w:type="spellEnd"/>
      <w:r w:rsidR="00AC5188" w:rsidRPr="00C00A63">
        <w:rPr>
          <w:shd w:val="clear" w:color="auto" w:fill="FFFFFF"/>
        </w:rPr>
        <w:t xml:space="preserve"> призначення без конкурсного </w:t>
      </w:r>
      <w:proofErr w:type="spellStart"/>
      <w:r w:rsidR="00AC5188" w:rsidRPr="00C00A63">
        <w:rPr>
          <w:shd w:val="clear" w:color="auto" w:fill="FFFFFF"/>
        </w:rPr>
        <w:t>відбору</w:t>
      </w:r>
      <w:proofErr w:type="spellEnd"/>
      <w:r w:rsidR="00AC5188" w:rsidRPr="00C00A63">
        <w:rPr>
          <w:shd w:val="clear" w:color="auto" w:fill="FFFFFF"/>
        </w:rPr>
        <w:t xml:space="preserve">, </w:t>
      </w:r>
      <w:proofErr w:type="spellStart"/>
      <w:r w:rsidR="00AC5188" w:rsidRPr="00C00A63">
        <w:rPr>
          <w:shd w:val="clear" w:color="auto" w:fill="FFFFFF"/>
        </w:rPr>
        <w:t>обов’язковість</w:t>
      </w:r>
      <w:proofErr w:type="spellEnd"/>
      <w:r w:rsidR="00AC5188" w:rsidRPr="00C00A63">
        <w:rPr>
          <w:shd w:val="clear" w:color="auto" w:fill="FFFFFF"/>
        </w:rPr>
        <w:t xml:space="preserve"> якого </w:t>
      </w:r>
      <w:proofErr w:type="spellStart"/>
      <w:r w:rsidR="00AC5188" w:rsidRPr="00C00A63">
        <w:rPr>
          <w:shd w:val="clear" w:color="auto" w:fill="FFFFFF"/>
        </w:rPr>
        <w:t>передбачена</w:t>
      </w:r>
      <w:proofErr w:type="spellEnd"/>
      <w:r w:rsidR="00AC5188" w:rsidRPr="00C00A63">
        <w:rPr>
          <w:shd w:val="clear" w:color="auto" w:fill="FFFFFF"/>
        </w:rPr>
        <w:t xml:space="preserve"> законом, на </w:t>
      </w:r>
      <w:proofErr w:type="spellStart"/>
      <w:r w:rsidR="00AC5188" w:rsidRPr="00C00A63">
        <w:rPr>
          <w:shd w:val="clear" w:color="auto" w:fill="FFFFFF"/>
        </w:rPr>
        <w:t>підставі</w:t>
      </w:r>
      <w:proofErr w:type="spellEnd"/>
      <w:r w:rsidR="00AC5188" w:rsidRPr="00C00A63">
        <w:rPr>
          <w:shd w:val="clear" w:color="auto" w:fill="FFFFFF"/>
        </w:rPr>
        <w:t xml:space="preserve"> </w:t>
      </w:r>
      <w:proofErr w:type="spellStart"/>
      <w:r w:rsidR="00AC5188" w:rsidRPr="00C00A63">
        <w:rPr>
          <w:shd w:val="clear" w:color="auto" w:fill="FFFFFF"/>
        </w:rPr>
        <w:t>поданої</w:t>
      </w:r>
      <w:proofErr w:type="spellEnd"/>
      <w:r w:rsidR="00AC5188" w:rsidRPr="00C00A63">
        <w:rPr>
          <w:shd w:val="clear" w:color="auto" w:fill="FFFFFF"/>
        </w:rPr>
        <w:t xml:space="preserve"> заяви, </w:t>
      </w:r>
      <w:proofErr w:type="spellStart"/>
      <w:r w:rsidR="00AC5188" w:rsidRPr="00C00A63">
        <w:rPr>
          <w:shd w:val="clear" w:color="auto" w:fill="FFFFFF"/>
        </w:rPr>
        <w:t>заповненої</w:t>
      </w:r>
      <w:proofErr w:type="spellEnd"/>
      <w:r w:rsidR="00AC5188" w:rsidRPr="00C00A63">
        <w:rPr>
          <w:shd w:val="clear" w:color="auto" w:fill="FFFFFF"/>
        </w:rPr>
        <w:t xml:space="preserve"> особової </w:t>
      </w:r>
      <w:proofErr w:type="spellStart"/>
      <w:r w:rsidR="00AC5188" w:rsidRPr="00C00A63">
        <w:rPr>
          <w:shd w:val="clear" w:color="auto" w:fill="FFFFFF"/>
        </w:rPr>
        <w:t>картки</w:t>
      </w:r>
      <w:proofErr w:type="spellEnd"/>
      <w:r w:rsidR="00AC5188" w:rsidRPr="00C00A63">
        <w:rPr>
          <w:shd w:val="clear" w:color="auto" w:fill="FFFFFF"/>
        </w:rPr>
        <w:t xml:space="preserve"> </w:t>
      </w:r>
      <w:proofErr w:type="spellStart"/>
      <w:r w:rsidR="00AC5188" w:rsidRPr="00C00A63">
        <w:rPr>
          <w:shd w:val="clear" w:color="auto" w:fill="FFFFFF"/>
        </w:rPr>
        <w:t>встановленого</w:t>
      </w:r>
      <w:proofErr w:type="spellEnd"/>
      <w:r w:rsidR="00AC5188" w:rsidRPr="00C00A63">
        <w:rPr>
          <w:shd w:val="clear" w:color="auto" w:fill="FFFFFF"/>
        </w:rPr>
        <w:t xml:space="preserve"> </w:t>
      </w:r>
      <w:proofErr w:type="spellStart"/>
      <w:r w:rsidR="00AC5188" w:rsidRPr="00C00A63">
        <w:rPr>
          <w:shd w:val="clear" w:color="auto" w:fill="FFFFFF"/>
        </w:rPr>
        <w:t>зразка</w:t>
      </w:r>
      <w:proofErr w:type="spellEnd"/>
      <w:r w:rsidR="00AC5188" w:rsidRPr="00C00A63">
        <w:rPr>
          <w:shd w:val="clear" w:color="auto" w:fill="FFFFFF"/>
        </w:rPr>
        <w:t xml:space="preserve"> та документів, </w:t>
      </w:r>
      <w:proofErr w:type="spellStart"/>
      <w:r w:rsidR="00AC5188" w:rsidRPr="00C00A63">
        <w:rPr>
          <w:shd w:val="clear" w:color="auto" w:fill="FFFFFF"/>
        </w:rPr>
        <w:t>що</w:t>
      </w:r>
      <w:proofErr w:type="spellEnd"/>
      <w:r w:rsidR="00AC5188" w:rsidRPr="00C00A63">
        <w:rPr>
          <w:shd w:val="clear" w:color="auto" w:fill="FFFFFF"/>
        </w:rPr>
        <w:t xml:space="preserve"> </w:t>
      </w:r>
      <w:proofErr w:type="spellStart"/>
      <w:r w:rsidR="00AC5188" w:rsidRPr="00C00A63">
        <w:rPr>
          <w:shd w:val="clear" w:color="auto" w:fill="FFFFFF"/>
        </w:rPr>
        <w:t>підтверджують</w:t>
      </w:r>
      <w:proofErr w:type="spellEnd"/>
      <w:r w:rsidR="00AC5188" w:rsidRPr="00C00A63">
        <w:rPr>
          <w:shd w:val="clear" w:color="auto" w:fill="FFFFFF"/>
        </w:rPr>
        <w:t xml:space="preserve"> </w:t>
      </w:r>
      <w:proofErr w:type="spellStart"/>
      <w:r w:rsidR="00AC5188" w:rsidRPr="00C00A63">
        <w:rPr>
          <w:shd w:val="clear" w:color="auto" w:fill="FFFFFF"/>
        </w:rPr>
        <w:t>наявність</w:t>
      </w:r>
      <w:proofErr w:type="spellEnd"/>
      <w:r w:rsidR="00AC5188" w:rsidRPr="00C00A63">
        <w:rPr>
          <w:shd w:val="clear" w:color="auto" w:fill="FFFFFF"/>
        </w:rPr>
        <w:t xml:space="preserve"> у таких </w:t>
      </w:r>
      <w:proofErr w:type="spellStart"/>
      <w:r w:rsidR="00AC5188" w:rsidRPr="00C00A63">
        <w:rPr>
          <w:shd w:val="clear" w:color="auto" w:fill="FFFFFF"/>
        </w:rPr>
        <w:t>осіб</w:t>
      </w:r>
      <w:proofErr w:type="spellEnd"/>
      <w:r w:rsidR="00AC5188" w:rsidRPr="00C00A63">
        <w:rPr>
          <w:shd w:val="clear" w:color="auto" w:fill="FFFFFF"/>
        </w:rPr>
        <w:t xml:space="preserve"> </w:t>
      </w:r>
      <w:proofErr w:type="spellStart"/>
      <w:r w:rsidR="00AC5188" w:rsidRPr="00C00A63">
        <w:rPr>
          <w:shd w:val="clear" w:color="auto" w:fill="FFFFFF"/>
        </w:rPr>
        <w:t>громадянства</w:t>
      </w:r>
      <w:proofErr w:type="spellEnd"/>
      <w:r w:rsidR="00AC5188" w:rsidRPr="00C00A63">
        <w:rPr>
          <w:shd w:val="clear" w:color="auto" w:fill="FFFFFF"/>
        </w:rPr>
        <w:t xml:space="preserve"> України, освіти та </w:t>
      </w:r>
      <w:proofErr w:type="spellStart"/>
      <w:r w:rsidR="00AC5188" w:rsidRPr="00C00A63">
        <w:rPr>
          <w:shd w:val="clear" w:color="auto" w:fill="FFFFFF"/>
        </w:rPr>
        <w:t>досвіду</w:t>
      </w:r>
      <w:proofErr w:type="spellEnd"/>
      <w:r w:rsidR="00AC5188" w:rsidRPr="00C00A63">
        <w:rPr>
          <w:shd w:val="clear" w:color="auto" w:fill="FFFFFF"/>
        </w:rPr>
        <w:t xml:space="preserve"> роботи згідно з </w:t>
      </w:r>
      <w:proofErr w:type="spellStart"/>
      <w:r w:rsidR="00AC5188" w:rsidRPr="00C00A63">
        <w:rPr>
          <w:shd w:val="clear" w:color="auto" w:fill="FFFFFF"/>
        </w:rPr>
        <w:t>вимогами</w:t>
      </w:r>
      <w:proofErr w:type="spellEnd"/>
      <w:r w:rsidR="00AC5188" w:rsidRPr="00C00A63">
        <w:rPr>
          <w:shd w:val="clear" w:color="auto" w:fill="FFFFFF"/>
        </w:rPr>
        <w:t xml:space="preserve"> законодавства, </w:t>
      </w:r>
      <w:proofErr w:type="spellStart"/>
      <w:r w:rsidR="00AC5188" w:rsidRPr="00C00A63">
        <w:rPr>
          <w:shd w:val="clear" w:color="auto" w:fill="FFFFFF"/>
        </w:rPr>
        <w:t>встановленими</w:t>
      </w:r>
      <w:proofErr w:type="spellEnd"/>
      <w:r w:rsidR="00AC5188" w:rsidRPr="00C00A63">
        <w:rPr>
          <w:shd w:val="clear" w:color="auto" w:fill="FFFFFF"/>
        </w:rPr>
        <w:t xml:space="preserve"> щодо </w:t>
      </w:r>
      <w:proofErr w:type="spellStart"/>
      <w:r w:rsidR="00AC5188" w:rsidRPr="00C00A63">
        <w:rPr>
          <w:shd w:val="clear" w:color="auto" w:fill="FFFFFF"/>
        </w:rPr>
        <w:t>відповідних</w:t>
      </w:r>
      <w:proofErr w:type="spellEnd"/>
      <w:r w:rsidR="00AC5188" w:rsidRPr="00C00A63">
        <w:rPr>
          <w:shd w:val="clear" w:color="auto" w:fill="FFFFFF"/>
        </w:rPr>
        <w:t xml:space="preserve"> посад</w:t>
      </w:r>
      <w:r w:rsidR="00963B59">
        <w:rPr>
          <w:shd w:val="clear" w:color="auto" w:fill="FFFFFF"/>
          <w:lang w:val="uk-UA"/>
        </w:rPr>
        <w:t>, а також за наявності у Єдиному державному реєстрі декларацій осіб, уповноважених на виконання функцій держави або місцевого самоврядування, декларації особи, уповноваженої на виконання функцій держави або місцевого самоврядування, за минулий рік</w:t>
      </w:r>
      <w:r w:rsidR="00AC5188" w:rsidRPr="00C00A63">
        <w:rPr>
          <w:shd w:val="clear" w:color="auto" w:fill="FFFFFF"/>
        </w:rPr>
        <w:t>.</w:t>
      </w:r>
    </w:p>
    <w:p w14:paraId="14A72229" w14:textId="77777777" w:rsidR="004312EE" w:rsidRPr="00C00A63" w:rsidRDefault="004312EE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</w:p>
    <w:p w14:paraId="6DD9A708" w14:textId="51E9E29A" w:rsidR="004312EE" w:rsidRPr="00C00A63" w:rsidRDefault="00487069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C00A63">
        <w:rPr>
          <w:b/>
          <w:lang w:val="uk-UA"/>
        </w:rPr>
        <w:t>Місце роботи:</w:t>
      </w:r>
      <w:r w:rsidRPr="00C00A63">
        <w:rPr>
          <w:lang w:val="uk-UA"/>
        </w:rPr>
        <w:t xml:space="preserve"> </w:t>
      </w:r>
    </w:p>
    <w:p w14:paraId="6A25226A" w14:textId="4A294160" w:rsidR="00853321" w:rsidRPr="00C00A63" w:rsidRDefault="00B901B5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>
        <w:rPr>
          <w:lang w:val="uk-UA"/>
        </w:rPr>
        <w:t>Територіальне управління Державної судової адміністрації України в Сумській області</w:t>
      </w:r>
      <w:r w:rsidR="004312EE" w:rsidRPr="00C00A63">
        <w:rPr>
          <w:lang w:val="uk-UA"/>
        </w:rPr>
        <w:t xml:space="preserve">, м. Суми, вул </w:t>
      </w:r>
      <w:r>
        <w:rPr>
          <w:lang w:val="uk-UA"/>
        </w:rPr>
        <w:t>Українських Перемог</w:t>
      </w:r>
      <w:r w:rsidR="004312EE" w:rsidRPr="00C00A63">
        <w:rPr>
          <w:lang w:val="uk-UA"/>
        </w:rPr>
        <w:t xml:space="preserve">, </w:t>
      </w:r>
      <w:r>
        <w:rPr>
          <w:lang w:val="uk-UA"/>
        </w:rPr>
        <w:t>4</w:t>
      </w:r>
      <w:r w:rsidR="004312EE" w:rsidRPr="00C00A63">
        <w:rPr>
          <w:lang w:val="uk-UA"/>
        </w:rPr>
        <w:t xml:space="preserve">. </w:t>
      </w:r>
    </w:p>
    <w:p w14:paraId="1F9A83C4" w14:textId="77777777" w:rsidR="00E35DD6" w:rsidRDefault="00E35DD6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</w:p>
    <w:p w14:paraId="601559FE" w14:textId="7AEADFD9" w:rsidR="00066BA8" w:rsidRDefault="00E35DD6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  <w:r>
        <w:rPr>
          <w:b/>
          <w:lang w:val="uk-UA"/>
        </w:rPr>
        <w:t>Мета посади:</w:t>
      </w:r>
    </w:p>
    <w:p w14:paraId="358BD76D" w14:textId="05BDBA77" w:rsidR="00E35DD6" w:rsidRDefault="00E35DD6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 w:eastAsia="uk-UA"/>
        </w:rPr>
      </w:pPr>
      <w:r w:rsidRPr="00E35DD6">
        <w:rPr>
          <w:lang w:val="uk-UA" w:eastAsia="uk-UA"/>
        </w:rPr>
        <w:t xml:space="preserve">Здійснення організаційного, методичного, консультативного забезпечення діяльності місцевих загальних судів Сумської області з питань організації  обліково-статистичної роботи.  </w:t>
      </w:r>
    </w:p>
    <w:p w14:paraId="5AA72CEA" w14:textId="77777777" w:rsidR="00E35DD6" w:rsidRDefault="00E35DD6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</w:p>
    <w:p w14:paraId="0F7E265B" w14:textId="524384C5" w:rsidR="005133CC" w:rsidRPr="00C00A63" w:rsidRDefault="002F233B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  <w:r w:rsidRPr="00C00A63">
        <w:rPr>
          <w:b/>
          <w:lang w:val="uk-UA"/>
        </w:rPr>
        <w:t>Основні з</w:t>
      </w:r>
      <w:r w:rsidR="005133CC" w:rsidRPr="00C00A63">
        <w:rPr>
          <w:b/>
          <w:lang w:val="uk-UA"/>
        </w:rPr>
        <w:t>авдання:</w:t>
      </w:r>
    </w:p>
    <w:p w14:paraId="76D38479" w14:textId="76EDEB55" w:rsidR="000F6705" w:rsidRPr="00E35DD6" w:rsidRDefault="00E35DD6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 w:eastAsia="uk-UA"/>
        </w:rPr>
      </w:pPr>
      <w:r w:rsidRPr="00E35DD6">
        <w:rPr>
          <w:lang w:val="uk-UA" w:eastAsia="uk-UA"/>
        </w:rPr>
        <w:t>- забезпечення достовірності, об’єктивності, оперативності, стабільності та цілісності статистичної інформації про роботу судів. Узагальнення інформації про кількість сформованих карток на особу, надісланої місцевими загальними судами Сумської області;</w:t>
      </w:r>
    </w:p>
    <w:p w14:paraId="2E49ED18" w14:textId="1D326C8F" w:rsidR="00E35DD6" w:rsidRPr="00E35DD6" w:rsidRDefault="00E35DD6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lang w:val="uk-UA" w:eastAsia="uk-UA"/>
        </w:rPr>
      </w:pPr>
      <w:r w:rsidRPr="00E35DD6">
        <w:rPr>
          <w:b/>
          <w:lang w:val="uk-UA"/>
        </w:rPr>
        <w:t xml:space="preserve">- </w:t>
      </w:r>
      <w:r w:rsidRPr="00E35DD6">
        <w:rPr>
          <w:bCs/>
          <w:lang w:val="uk-UA" w:eastAsia="uk-UA"/>
        </w:rPr>
        <w:t>організація роботи щодо зібрання та перевірки звітів про стан здійснення  правосуддя місцевими загальними судами Сумської області та виконання зведених звітів;</w:t>
      </w:r>
    </w:p>
    <w:p w14:paraId="327B64FE" w14:textId="70872AB2" w:rsidR="00E35DD6" w:rsidRPr="00E35DD6" w:rsidRDefault="00E35DD6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 w:eastAsia="uk-UA"/>
        </w:rPr>
      </w:pPr>
      <w:r w:rsidRPr="00E35DD6">
        <w:rPr>
          <w:lang w:val="uk-UA" w:eastAsia="uk-UA"/>
        </w:rPr>
        <w:t>- підготовка статистичних таблиць, узагальнень, довідок, інформацій за результатами   статистичних звітів загальних судів області;</w:t>
      </w:r>
    </w:p>
    <w:p w14:paraId="0C7DD193" w14:textId="2410C965" w:rsidR="00E35DD6" w:rsidRPr="00E35DD6" w:rsidRDefault="00E35DD6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 w:eastAsia="uk-UA"/>
        </w:rPr>
      </w:pPr>
      <w:r w:rsidRPr="00E35DD6">
        <w:rPr>
          <w:b/>
          <w:lang w:val="uk-UA"/>
        </w:rPr>
        <w:t xml:space="preserve">- </w:t>
      </w:r>
      <w:r w:rsidRPr="00E35DD6">
        <w:rPr>
          <w:lang w:val="uk-UA" w:eastAsia="uk-UA"/>
        </w:rPr>
        <w:t>проведення огляду даних судової статистики про стан здійснення правосуддя, огляду обліково-статистичної роботи місцевими загальними судами Сумської області за кожен звітний період;</w:t>
      </w:r>
    </w:p>
    <w:p w14:paraId="330AE3DC" w14:textId="30DF5F31" w:rsidR="00E35DD6" w:rsidRPr="00E35DD6" w:rsidRDefault="00E35DD6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lang w:val="uk-UA" w:eastAsia="uk-UA"/>
        </w:rPr>
      </w:pPr>
      <w:r w:rsidRPr="00E35DD6">
        <w:rPr>
          <w:b/>
          <w:lang w:val="uk-UA"/>
        </w:rPr>
        <w:t xml:space="preserve">- </w:t>
      </w:r>
      <w:r w:rsidRPr="00E35DD6">
        <w:rPr>
          <w:bCs/>
          <w:lang w:val="uk-UA" w:eastAsia="uk-UA"/>
        </w:rPr>
        <w:t>підготовка матеріалів для ЗМІ, вебсайту територіального управління, презентаційних матеріалів з питань діяльності територіального управління. Участь у підготовці аналітичних, інформаційних та інших матеріалів з питань діяльності сектору;</w:t>
      </w:r>
    </w:p>
    <w:p w14:paraId="04539819" w14:textId="41A643CF" w:rsidR="00E35DD6" w:rsidRPr="00E35DD6" w:rsidRDefault="00E35DD6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 w:eastAsia="uk-UA"/>
        </w:rPr>
      </w:pPr>
      <w:r w:rsidRPr="00E35DD6">
        <w:rPr>
          <w:b/>
          <w:lang w:val="uk-UA"/>
        </w:rPr>
        <w:t xml:space="preserve">- </w:t>
      </w:r>
      <w:r w:rsidRPr="00E35DD6">
        <w:rPr>
          <w:lang w:val="uk-UA" w:eastAsia="uk-UA"/>
        </w:rPr>
        <w:t>опрацювання виконавчих документів про стягнення судового збору та накладення штрафу (як засобу процесуального примусу);</w:t>
      </w:r>
    </w:p>
    <w:p w14:paraId="22842D20" w14:textId="71849AFB" w:rsidR="00E35DD6" w:rsidRPr="00E35DD6" w:rsidRDefault="00E35DD6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 w:eastAsia="uk-UA"/>
        </w:rPr>
      </w:pPr>
      <w:r w:rsidRPr="00E35DD6">
        <w:rPr>
          <w:b/>
          <w:lang w:val="uk-UA"/>
        </w:rPr>
        <w:t xml:space="preserve">- </w:t>
      </w:r>
      <w:r w:rsidRPr="00E35DD6">
        <w:rPr>
          <w:lang w:val="uk-UA" w:eastAsia="uk-UA"/>
        </w:rPr>
        <w:t>розгляд звернень громадян, запитів на отримання публічної інформації, адвокатських запитів, запитів/звернень народних депутатів,  що стосуються обліково-статистичної роботи,  статистичної інформації місцевих загальних судів області  та територіального управління;</w:t>
      </w:r>
    </w:p>
    <w:p w14:paraId="073A9336" w14:textId="050A080A" w:rsidR="00E35DD6" w:rsidRPr="00E35DD6" w:rsidRDefault="00E35DD6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 w:eastAsia="uk-UA"/>
        </w:rPr>
      </w:pPr>
      <w:r w:rsidRPr="00E35DD6">
        <w:rPr>
          <w:b/>
          <w:lang w:val="uk-UA"/>
        </w:rPr>
        <w:t xml:space="preserve">- </w:t>
      </w:r>
      <w:r w:rsidRPr="00E35DD6">
        <w:rPr>
          <w:lang w:val="uk-UA" w:eastAsia="uk-UA"/>
        </w:rPr>
        <w:t>підготовка подання щодо затвердження списку присяжних до відповідної місцевої або обласної ради;</w:t>
      </w:r>
    </w:p>
    <w:p w14:paraId="6CE32B71" w14:textId="7BC4D1A2" w:rsidR="00E35DD6" w:rsidRPr="00E35DD6" w:rsidRDefault="00E35DD6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 w:eastAsia="uk-UA"/>
        </w:rPr>
      </w:pPr>
      <w:r w:rsidRPr="00E35DD6">
        <w:rPr>
          <w:b/>
          <w:lang w:val="uk-UA"/>
        </w:rPr>
        <w:t xml:space="preserve">- </w:t>
      </w:r>
      <w:r w:rsidRPr="00E35DD6">
        <w:rPr>
          <w:lang w:val="uk-UA" w:eastAsia="uk-UA"/>
        </w:rPr>
        <w:t>вивчення практики організації діяльності місцевих загальних  судів Сумської області з питань ведення обліково-статистичної роботи, надання методичної та практичної допомоги судам з зазначених питань;</w:t>
      </w:r>
    </w:p>
    <w:p w14:paraId="48AB36AD" w14:textId="0C0F92F7" w:rsidR="00E35DD6" w:rsidRPr="00E35DD6" w:rsidRDefault="00E35DD6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 w:eastAsia="uk-UA"/>
        </w:rPr>
      </w:pPr>
      <w:r w:rsidRPr="00E35DD6">
        <w:rPr>
          <w:b/>
          <w:lang w:val="uk-UA"/>
        </w:rPr>
        <w:t xml:space="preserve">- </w:t>
      </w:r>
      <w:r w:rsidRPr="00E35DD6">
        <w:rPr>
          <w:lang w:val="uk-UA" w:eastAsia="uk-UA"/>
        </w:rPr>
        <w:t>участь у проведенні семінарів з працівниками місцевих загальних судів Сумської області  з питань ведення обліково-статистичної роботи.</w:t>
      </w:r>
    </w:p>
    <w:p w14:paraId="4C85CCBF" w14:textId="77777777" w:rsidR="00E35DD6" w:rsidRDefault="00E35DD6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</w:p>
    <w:p w14:paraId="7E6870C3" w14:textId="655B337F" w:rsidR="00ED1207" w:rsidRPr="00C00A63" w:rsidRDefault="00853321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  <w:r w:rsidRPr="00C00A63">
        <w:rPr>
          <w:b/>
          <w:lang w:val="uk-UA"/>
        </w:rPr>
        <w:t>Обов’язкові</w:t>
      </w:r>
      <w:r w:rsidR="00ED1207" w:rsidRPr="00C00A63">
        <w:rPr>
          <w:b/>
          <w:lang w:val="uk-UA"/>
        </w:rPr>
        <w:t xml:space="preserve"> вимоги:</w:t>
      </w:r>
    </w:p>
    <w:p w14:paraId="5C37B203" w14:textId="571921B9" w:rsidR="00853321" w:rsidRPr="00C00A63" w:rsidRDefault="00853321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C00A63">
        <w:rPr>
          <w:lang w:val="uk-UA"/>
        </w:rPr>
        <w:t>громадянство України;</w:t>
      </w:r>
    </w:p>
    <w:p w14:paraId="3F250E40" w14:textId="122A61A2" w:rsidR="00853321" w:rsidRPr="00921EA0" w:rsidRDefault="00853321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921EA0">
        <w:rPr>
          <w:lang w:val="uk-UA"/>
        </w:rPr>
        <w:lastRenderedPageBreak/>
        <w:t>вища освіта</w:t>
      </w:r>
      <w:r w:rsidR="00921EA0" w:rsidRPr="00921EA0">
        <w:rPr>
          <w:shd w:val="clear" w:color="auto" w:fill="FFFFFF"/>
        </w:rPr>
        <w:t xml:space="preserve"> </w:t>
      </w:r>
      <w:proofErr w:type="spellStart"/>
      <w:r w:rsidR="00921EA0" w:rsidRPr="00921EA0">
        <w:rPr>
          <w:shd w:val="clear" w:color="auto" w:fill="FFFFFF"/>
        </w:rPr>
        <w:t>ступеня</w:t>
      </w:r>
      <w:proofErr w:type="spellEnd"/>
      <w:r w:rsidR="00921EA0" w:rsidRPr="00921EA0">
        <w:rPr>
          <w:shd w:val="clear" w:color="auto" w:fill="FFFFFF"/>
        </w:rPr>
        <w:t xml:space="preserve"> не </w:t>
      </w:r>
      <w:proofErr w:type="spellStart"/>
      <w:r w:rsidR="00921EA0" w:rsidRPr="00921EA0">
        <w:rPr>
          <w:shd w:val="clear" w:color="auto" w:fill="FFFFFF"/>
        </w:rPr>
        <w:t>нижче</w:t>
      </w:r>
      <w:proofErr w:type="spellEnd"/>
      <w:r w:rsidR="00921EA0" w:rsidRPr="00921EA0">
        <w:rPr>
          <w:shd w:val="clear" w:color="auto" w:fill="FFFFFF"/>
        </w:rPr>
        <w:t xml:space="preserve"> бакалавра</w:t>
      </w:r>
      <w:r w:rsidR="00921EA0" w:rsidRPr="00921EA0">
        <w:rPr>
          <w:shd w:val="clear" w:color="auto" w:fill="FFFFFF"/>
          <w:lang w:val="uk-UA"/>
        </w:rPr>
        <w:t>;</w:t>
      </w:r>
    </w:p>
    <w:p w14:paraId="135A0ED5" w14:textId="752E869B" w:rsidR="00E53153" w:rsidRPr="00921EA0" w:rsidRDefault="00E53153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hd w:val="clear" w:color="auto" w:fill="FFFFFF"/>
          <w:lang w:val="uk-UA"/>
        </w:rPr>
      </w:pPr>
      <w:proofErr w:type="spellStart"/>
      <w:r w:rsidRPr="00921EA0">
        <w:rPr>
          <w:shd w:val="clear" w:color="auto" w:fill="FFFFFF"/>
        </w:rPr>
        <w:t>вільне</w:t>
      </w:r>
      <w:proofErr w:type="spellEnd"/>
      <w:r w:rsidRPr="00921EA0">
        <w:rPr>
          <w:shd w:val="clear" w:color="auto" w:fill="FFFFFF"/>
        </w:rPr>
        <w:t xml:space="preserve"> </w:t>
      </w:r>
      <w:proofErr w:type="spellStart"/>
      <w:r w:rsidRPr="00921EA0">
        <w:rPr>
          <w:shd w:val="clear" w:color="auto" w:fill="FFFFFF"/>
        </w:rPr>
        <w:t>володіння</w:t>
      </w:r>
      <w:proofErr w:type="spellEnd"/>
      <w:r w:rsidRPr="00921EA0">
        <w:rPr>
          <w:shd w:val="clear" w:color="auto" w:fill="FFFFFF"/>
        </w:rPr>
        <w:t xml:space="preserve"> державною </w:t>
      </w:r>
      <w:proofErr w:type="spellStart"/>
      <w:r w:rsidRPr="00921EA0">
        <w:rPr>
          <w:shd w:val="clear" w:color="auto" w:fill="FFFFFF"/>
        </w:rPr>
        <w:t>мовою</w:t>
      </w:r>
      <w:proofErr w:type="spellEnd"/>
      <w:r w:rsidRPr="00921EA0">
        <w:rPr>
          <w:shd w:val="clear" w:color="auto" w:fill="FFFFFF"/>
          <w:lang w:val="uk-UA"/>
        </w:rPr>
        <w:t>.</w:t>
      </w:r>
    </w:p>
    <w:p w14:paraId="14EEEB70" w14:textId="7EF031DB" w:rsidR="002F233B" w:rsidRDefault="002F233B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</w:p>
    <w:p w14:paraId="5FB58CA0" w14:textId="37B77670" w:rsidR="00C6072B" w:rsidRDefault="00C6072B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  <w:r w:rsidRPr="00C6072B">
        <w:rPr>
          <w:b/>
          <w:lang w:val="uk-UA"/>
        </w:rPr>
        <w:t>Спеціальні вимоги:</w:t>
      </w:r>
    </w:p>
    <w:p w14:paraId="144784BA" w14:textId="16BB857A" w:rsidR="00C6072B" w:rsidRDefault="00C6072B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</w:p>
    <w:p w14:paraId="32FC4BC0" w14:textId="22D955F9" w:rsidR="00C6072B" w:rsidRPr="00A21B72" w:rsidRDefault="00C6072B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  <w:proofErr w:type="spellStart"/>
      <w:r w:rsidRPr="00A21B72">
        <w:rPr>
          <w:shd w:val="clear" w:color="auto" w:fill="FFFFFF"/>
        </w:rPr>
        <w:t>Освіта</w:t>
      </w:r>
      <w:proofErr w:type="spellEnd"/>
      <w:r w:rsidRPr="00A21B72">
        <w:rPr>
          <w:shd w:val="clear" w:color="auto" w:fill="FFFFFF"/>
        </w:rPr>
        <w:t xml:space="preserve"> (</w:t>
      </w:r>
      <w:proofErr w:type="spellStart"/>
      <w:r w:rsidRPr="00A21B72">
        <w:rPr>
          <w:shd w:val="clear" w:color="auto" w:fill="FFFFFF"/>
        </w:rPr>
        <w:t>галузь</w:t>
      </w:r>
      <w:proofErr w:type="spellEnd"/>
      <w:r w:rsidRPr="00A21B72">
        <w:rPr>
          <w:shd w:val="clear" w:color="auto" w:fill="FFFFFF"/>
        </w:rPr>
        <w:t xml:space="preserve"> </w:t>
      </w:r>
      <w:proofErr w:type="spellStart"/>
      <w:r w:rsidRPr="00A21B72">
        <w:rPr>
          <w:shd w:val="clear" w:color="auto" w:fill="FFFFFF"/>
        </w:rPr>
        <w:t>знань</w:t>
      </w:r>
      <w:proofErr w:type="spellEnd"/>
      <w:r w:rsidRPr="00A21B72">
        <w:rPr>
          <w:shd w:val="clear" w:color="auto" w:fill="FFFFFF"/>
        </w:rPr>
        <w:t>)</w:t>
      </w:r>
      <w:r w:rsidRPr="00A21B72">
        <w:rPr>
          <w:shd w:val="clear" w:color="auto" w:fill="FFFFFF"/>
          <w:lang w:val="uk-UA"/>
        </w:rPr>
        <w:t xml:space="preserve"> -</w:t>
      </w:r>
      <w:r w:rsidRPr="00A21B72">
        <w:rPr>
          <w:shd w:val="clear" w:color="auto" w:fill="FFFFFF"/>
        </w:rPr>
        <w:t> </w:t>
      </w:r>
      <w:proofErr w:type="spellStart"/>
      <w:r w:rsidRPr="00A21B72">
        <w:rPr>
          <w:shd w:val="clear" w:color="auto" w:fill="FFFFFF"/>
        </w:rPr>
        <w:t>вища</w:t>
      </w:r>
      <w:proofErr w:type="spellEnd"/>
      <w:r w:rsidRPr="00A21B72">
        <w:rPr>
          <w:shd w:val="clear" w:color="auto" w:fill="FFFFFF"/>
        </w:rPr>
        <w:t xml:space="preserve"> </w:t>
      </w:r>
      <w:proofErr w:type="spellStart"/>
      <w:r w:rsidRPr="00A21B72">
        <w:rPr>
          <w:shd w:val="clear" w:color="auto" w:fill="FFFFFF"/>
        </w:rPr>
        <w:t>освіта</w:t>
      </w:r>
      <w:proofErr w:type="spellEnd"/>
      <w:r w:rsidRPr="00A21B72">
        <w:rPr>
          <w:shd w:val="clear" w:color="auto" w:fill="FFFFFF"/>
        </w:rPr>
        <w:t xml:space="preserve"> у </w:t>
      </w:r>
      <w:proofErr w:type="spellStart"/>
      <w:r w:rsidRPr="00A21B72">
        <w:rPr>
          <w:shd w:val="clear" w:color="auto" w:fill="FFFFFF"/>
        </w:rPr>
        <w:t>галузі</w:t>
      </w:r>
      <w:proofErr w:type="spellEnd"/>
      <w:r w:rsidRPr="00A21B72">
        <w:rPr>
          <w:shd w:val="clear" w:color="auto" w:fill="FFFFFF"/>
        </w:rPr>
        <w:t xml:space="preserve"> </w:t>
      </w:r>
      <w:proofErr w:type="spellStart"/>
      <w:r w:rsidRPr="00A21B72">
        <w:rPr>
          <w:shd w:val="clear" w:color="auto" w:fill="FFFFFF"/>
        </w:rPr>
        <w:t>знань</w:t>
      </w:r>
      <w:proofErr w:type="spellEnd"/>
      <w:r w:rsidRPr="00A21B72">
        <w:rPr>
          <w:shd w:val="clear" w:color="auto" w:fill="FFFFFF"/>
        </w:rPr>
        <w:t xml:space="preserve"> </w:t>
      </w:r>
      <w:r w:rsidRPr="00DE0B76">
        <w:rPr>
          <w:shd w:val="clear" w:color="auto" w:fill="FFFFFF"/>
        </w:rPr>
        <w:t xml:space="preserve">«Право», </w:t>
      </w:r>
      <w:proofErr w:type="spellStart"/>
      <w:r w:rsidRPr="00DE0B76">
        <w:rPr>
          <w:shd w:val="clear" w:color="auto" w:fill="FFFFFF"/>
        </w:rPr>
        <w:t>ступінь</w:t>
      </w:r>
      <w:proofErr w:type="spellEnd"/>
      <w:r w:rsidRPr="00A21B72">
        <w:rPr>
          <w:shd w:val="clear" w:color="auto" w:fill="FFFFFF"/>
        </w:rPr>
        <w:t xml:space="preserve"> </w:t>
      </w:r>
      <w:proofErr w:type="spellStart"/>
      <w:r w:rsidRPr="00A21B72">
        <w:rPr>
          <w:shd w:val="clear" w:color="auto" w:fill="FFFFFF"/>
        </w:rPr>
        <w:t>вищої</w:t>
      </w:r>
      <w:proofErr w:type="spellEnd"/>
      <w:r w:rsidRPr="00A21B72">
        <w:rPr>
          <w:shd w:val="clear" w:color="auto" w:fill="FFFFFF"/>
        </w:rPr>
        <w:t xml:space="preserve"> освіти –</w:t>
      </w:r>
      <w:r w:rsidR="00EC6325" w:rsidRPr="00A21B72">
        <w:rPr>
          <w:shd w:val="clear" w:color="auto" w:fill="FFFFFF"/>
          <w:lang w:val="uk-UA"/>
        </w:rPr>
        <w:t xml:space="preserve"> не нижче бакалавра</w:t>
      </w:r>
      <w:r w:rsidRPr="00A21B72">
        <w:rPr>
          <w:shd w:val="clear" w:color="auto" w:fill="FFFFFF"/>
        </w:rPr>
        <w:t>.</w:t>
      </w:r>
    </w:p>
    <w:p w14:paraId="4FFA6EED" w14:textId="77777777" w:rsidR="00C6072B" w:rsidRPr="00C6072B" w:rsidRDefault="00C6072B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</w:p>
    <w:p w14:paraId="7C8EB434" w14:textId="4C24CCF1" w:rsidR="002F233B" w:rsidRPr="00C00A63" w:rsidRDefault="002F233B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  <w:bookmarkStart w:id="1" w:name="_GoBack"/>
      <w:bookmarkEnd w:id="1"/>
      <w:r w:rsidRPr="00C00A63">
        <w:rPr>
          <w:b/>
          <w:lang w:val="uk-UA"/>
        </w:rPr>
        <w:t xml:space="preserve">Умови оплати праці: </w:t>
      </w:r>
    </w:p>
    <w:p w14:paraId="3AD72094" w14:textId="6EB1DAF0" w:rsidR="002F233B" w:rsidRPr="00C00A63" w:rsidRDefault="00176945" w:rsidP="00176945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>
        <w:rPr>
          <w:lang w:val="uk-UA"/>
        </w:rPr>
        <w:t xml:space="preserve">1) </w:t>
      </w:r>
      <w:r w:rsidR="002F233B" w:rsidRPr="00C00A63">
        <w:rPr>
          <w:lang w:val="uk-UA"/>
        </w:rPr>
        <w:t xml:space="preserve">посадовий оклад: - </w:t>
      </w:r>
      <w:r w:rsidR="00921EA0">
        <w:rPr>
          <w:lang w:val="uk-UA"/>
        </w:rPr>
        <w:t>13633</w:t>
      </w:r>
      <w:r w:rsidR="002F233B" w:rsidRPr="00C00A63">
        <w:rPr>
          <w:lang w:val="uk-UA"/>
        </w:rPr>
        <w:t xml:space="preserve"> грн;</w:t>
      </w:r>
    </w:p>
    <w:p w14:paraId="4D01FA9E" w14:textId="594E4BFE" w:rsidR="00176945" w:rsidRPr="00176945" w:rsidRDefault="00176945" w:rsidP="00176945">
      <w:pPr>
        <w:pStyle w:val="rtejustify"/>
        <w:shd w:val="clear" w:color="auto" w:fill="FFFFFF"/>
        <w:spacing w:before="0" w:beforeAutospacing="0" w:after="0" w:afterAutospacing="0"/>
        <w:ind w:firstLine="720"/>
        <w:jc w:val="both"/>
      </w:pPr>
      <w:r>
        <w:rPr>
          <w:lang w:val="uk-UA"/>
        </w:rPr>
        <w:t xml:space="preserve">2) </w:t>
      </w:r>
      <w:r w:rsidRPr="00176945">
        <w:t xml:space="preserve">надбавка до посадового окладу за ранг державного службовця – відповідно до постанови </w:t>
      </w:r>
      <w:proofErr w:type="spellStart"/>
      <w:r w:rsidRPr="00176945">
        <w:t>Кабінету</w:t>
      </w:r>
      <w:proofErr w:type="spellEnd"/>
      <w:r w:rsidRPr="00176945">
        <w:t xml:space="preserve"> </w:t>
      </w:r>
      <w:proofErr w:type="spellStart"/>
      <w:r w:rsidRPr="00176945">
        <w:t>Міністрів</w:t>
      </w:r>
      <w:proofErr w:type="spellEnd"/>
      <w:r w:rsidRPr="00176945">
        <w:t xml:space="preserve"> України від 18 січня 2017 року № 15 «</w:t>
      </w:r>
      <w:proofErr w:type="spellStart"/>
      <w:r w:rsidRPr="00176945">
        <w:t>Питання</w:t>
      </w:r>
      <w:proofErr w:type="spellEnd"/>
      <w:r w:rsidRPr="00176945">
        <w:t xml:space="preserve"> оплати </w:t>
      </w:r>
      <w:proofErr w:type="spellStart"/>
      <w:r w:rsidRPr="00176945">
        <w:t>праці</w:t>
      </w:r>
      <w:proofErr w:type="spellEnd"/>
      <w:r w:rsidRPr="00176945">
        <w:t xml:space="preserve"> </w:t>
      </w:r>
      <w:proofErr w:type="spellStart"/>
      <w:r w:rsidRPr="00176945">
        <w:t>працівників</w:t>
      </w:r>
      <w:proofErr w:type="spellEnd"/>
      <w:r w:rsidRPr="00176945">
        <w:t xml:space="preserve"> </w:t>
      </w:r>
      <w:proofErr w:type="spellStart"/>
      <w:r w:rsidRPr="00176945">
        <w:t>державних</w:t>
      </w:r>
      <w:proofErr w:type="spellEnd"/>
      <w:r w:rsidRPr="00176945">
        <w:t xml:space="preserve"> органів»;</w:t>
      </w:r>
    </w:p>
    <w:p w14:paraId="5FF85557" w14:textId="77777777" w:rsidR="00176945" w:rsidRPr="00176945" w:rsidRDefault="00176945" w:rsidP="00176945">
      <w:pPr>
        <w:pStyle w:val="rtejustify"/>
        <w:shd w:val="clear" w:color="auto" w:fill="FFFFFF"/>
        <w:spacing w:before="0" w:beforeAutospacing="0" w:after="0" w:afterAutospacing="0"/>
        <w:ind w:firstLine="720"/>
        <w:jc w:val="both"/>
      </w:pPr>
      <w:r w:rsidRPr="00176945">
        <w:t xml:space="preserve">3) надбавка за вислугу років, </w:t>
      </w:r>
      <w:proofErr w:type="spellStart"/>
      <w:r w:rsidRPr="00176945">
        <w:t>що</w:t>
      </w:r>
      <w:proofErr w:type="spellEnd"/>
      <w:r w:rsidRPr="00176945">
        <w:t xml:space="preserve"> </w:t>
      </w:r>
      <w:proofErr w:type="spellStart"/>
      <w:r w:rsidRPr="00176945">
        <w:t>встановлюється</w:t>
      </w:r>
      <w:proofErr w:type="spellEnd"/>
      <w:r w:rsidRPr="00176945">
        <w:t xml:space="preserve"> на </w:t>
      </w:r>
      <w:proofErr w:type="spellStart"/>
      <w:r w:rsidRPr="00176945">
        <w:t>рівні</w:t>
      </w:r>
      <w:proofErr w:type="spellEnd"/>
      <w:r w:rsidRPr="00176945">
        <w:t xml:space="preserve"> 2 </w:t>
      </w:r>
      <w:proofErr w:type="spellStart"/>
      <w:r w:rsidRPr="00176945">
        <w:t>відсотків</w:t>
      </w:r>
      <w:proofErr w:type="spellEnd"/>
      <w:r w:rsidRPr="00176945">
        <w:t xml:space="preserve"> посадового окладу державного службовця за </w:t>
      </w:r>
      <w:proofErr w:type="spellStart"/>
      <w:r w:rsidRPr="00176945">
        <w:t>кожний</w:t>
      </w:r>
      <w:proofErr w:type="spellEnd"/>
      <w:r w:rsidRPr="00176945">
        <w:t xml:space="preserve"> </w:t>
      </w:r>
      <w:proofErr w:type="spellStart"/>
      <w:r w:rsidRPr="00176945">
        <w:t>календарний</w:t>
      </w:r>
      <w:proofErr w:type="spellEnd"/>
      <w:r w:rsidRPr="00176945">
        <w:t xml:space="preserve"> рік стажу державної служби, але не </w:t>
      </w:r>
      <w:proofErr w:type="spellStart"/>
      <w:r w:rsidRPr="00176945">
        <w:t>більше</w:t>
      </w:r>
      <w:proofErr w:type="spellEnd"/>
      <w:r w:rsidRPr="00176945">
        <w:t xml:space="preserve"> 30 </w:t>
      </w:r>
      <w:proofErr w:type="spellStart"/>
      <w:r w:rsidRPr="00176945">
        <w:t>відсотків</w:t>
      </w:r>
      <w:proofErr w:type="spellEnd"/>
      <w:r w:rsidRPr="00176945">
        <w:t xml:space="preserve"> посадового окладу;</w:t>
      </w:r>
    </w:p>
    <w:p w14:paraId="54EED18E" w14:textId="77777777" w:rsidR="00176945" w:rsidRPr="00176945" w:rsidRDefault="00176945" w:rsidP="00176945">
      <w:pPr>
        <w:pStyle w:val="rtejustify"/>
        <w:shd w:val="clear" w:color="auto" w:fill="FFFFFF"/>
        <w:spacing w:before="0" w:beforeAutospacing="0" w:after="0" w:afterAutospacing="0"/>
        <w:ind w:firstLine="720"/>
        <w:jc w:val="both"/>
      </w:pPr>
      <w:r w:rsidRPr="00176945">
        <w:t xml:space="preserve">4) </w:t>
      </w:r>
      <w:proofErr w:type="spellStart"/>
      <w:r w:rsidRPr="00176945">
        <w:t>місячна</w:t>
      </w:r>
      <w:proofErr w:type="spellEnd"/>
      <w:r w:rsidRPr="00176945">
        <w:t xml:space="preserve"> або </w:t>
      </w:r>
      <w:proofErr w:type="spellStart"/>
      <w:r w:rsidRPr="00176945">
        <w:t>квартальна</w:t>
      </w:r>
      <w:proofErr w:type="spellEnd"/>
      <w:r w:rsidRPr="00176945">
        <w:t xml:space="preserve"> </w:t>
      </w:r>
      <w:proofErr w:type="spellStart"/>
      <w:r w:rsidRPr="00176945">
        <w:t>премія</w:t>
      </w:r>
      <w:proofErr w:type="spellEnd"/>
      <w:r w:rsidRPr="00176945">
        <w:t xml:space="preserve">, </w:t>
      </w:r>
      <w:proofErr w:type="spellStart"/>
      <w:r w:rsidRPr="00176945">
        <w:t>грошова</w:t>
      </w:r>
      <w:proofErr w:type="spellEnd"/>
      <w:r w:rsidRPr="00176945">
        <w:t xml:space="preserve"> </w:t>
      </w:r>
      <w:proofErr w:type="spellStart"/>
      <w:r w:rsidRPr="00176945">
        <w:t>допомога</w:t>
      </w:r>
      <w:proofErr w:type="spellEnd"/>
      <w:r w:rsidRPr="00176945">
        <w:t xml:space="preserve">, </w:t>
      </w:r>
      <w:proofErr w:type="spellStart"/>
      <w:r w:rsidRPr="00176945">
        <w:t>що</w:t>
      </w:r>
      <w:proofErr w:type="spellEnd"/>
      <w:r w:rsidRPr="00176945">
        <w:t xml:space="preserve"> </w:t>
      </w:r>
      <w:proofErr w:type="spellStart"/>
      <w:r w:rsidRPr="00176945">
        <w:t>виплачується</w:t>
      </w:r>
      <w:proofErr w:type="spellEnd"/>
      <w:r w:rsidRPr="00176945">
        <w:t xml:space="preserve"> з </w:t>
      </w:r>
      <w:proofErr w:type="spellStart"/>
      <w:r w:rsidRPr="00176945">
        <w:t>наданням</w:t>
      </w:r>
      <w:proofErr w:type="spellEnd"/>
      <w:r w:rsidRPr="00176945">
        <w:t xml:space="preserve"> щорічної </w:t>
      </w:r>
      <w:proofErr w:type="spellStart"/>
      <w:r w:rsidRPr="00176945">
        <w:t>основної</w:t>
      </w:r>
      <w:proofErr w:type="spellEnd"/>
      <w:r w:rsidRPr="00176945">
        <w:t xml:space="preserve"> </w:t>
      </w:r>
      <w:proofErr w:type="spellStart"/>
      <w:r w:rsidRPr="00176945">
        <w:t>оплачуваної</w:t>
      </w:r>
      <w:proofErr w:type="spellEnd"/>
      <w:r w:rsidRPr="00176945">
        <w:t xml:space="preserve"> </w:t>
      </w:r>
      <w:proofErr w:type="spellStart"/>
      <w:r w:rsidRPr="00176945">
        <w:t>відпустки</w:t>
      </w:r>
      <w:proofErr w:type="spellEnd"/>
      <w:r w:rsidRPr="00176945">
        <w:t xml:space="preserve">, </w:t>
      </w:r>
      <w:proofErr w:type="spellStart"/>
      <w:r w:rsidRPr="00176945">
        <w:t>матеріальна</w:t>
      </w:r>
      <w:proofErr w:type="spellEnd"/>
      <w:r w:rsidRPr="00176945">
        <w:t xml:space="preserve"> </w:t>
      </w:r>
      <w:proofErr w:type="spellStart"/>
      <w:r w:rsidRPr="00176945">
        <w:t>допомога</w:t>
      </w:r>
      <w:proofErr w:type="spellEnd"/>
      <w:r w:rsidRPr="00176945">
        <w:t xml:space="preserve"> для </w:t>
      </w:r>
      <w:proofErr w:type="spellStart"/>
      <w:r w:rsidRPr="00176945">
        <w:t>вирішення</w:t>
      </w:r>
      <w:proofErr w:type="spellEnd"/>
      <w:r w:rsidRPr="00176945">
        <w:t xml:space="preserve"> </w:t>
      </w:r>
      <w:proofErr w:type="spellStart"/>
      <w:r w:rsidRPr="00176945">
        <w:t>соціально-побутових</w:t>
      </w:r>
      <w:proofErr w:type="spellEnd"/>
      <w:r w:rsidRPr="00176945">
        <w:t xml:space="preserve"> питань та інші доплати, </w:t>
      </w:r>
      <w:proofErr w:type="spellStart"/>
      <w:r w:rsidRPr="00176945">
        <w:t>передбачені</w:t>
      </w:r>
      <w:proofErr w:type="spellEnd"/>
      <w:r w:rsidRPr="00176945">
        <w:t xml:space="preserve"> законами України.</w:t>
      </w:r>
    </w:p>
    <w:p w14:paraId="22CD4B01" w14:textId="77777777" w:rsidR="00176945" w:rsidRDefault="00176945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</w:p>
    <w:p w14:paraId="1DB95DAE" w14:textId="11AFDD66" w:rsidR="008A6823" w:rsidRPr="00C00A63" w:rsidRDefault="008A6823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uk-UA"/>
        </w:rPr>
      </w:pPr>
      <w:r w:rsidRPr="00C00A63">
        <w:rPr>
          <w:b/>
          <w:lang w:val="uk-UA"/>
        </w:rPr>
        <w:t>Умови відбору та призначення на посаду:</w:t>
      </w:r>
    </w:p>
    <w:p w14:paraId="1CD72314" w14:textId="15F80BEC" w:rsidR="008A6823" w:rsidRPr="00C00A63" w:rsidRDefault="008A6823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C00A63">
        <w:rPr>
          <w:lang w:val="uk-UA"/>
        </w:rPr>
        <w:t>призначення на посаду строкове</w:t>
      </w:r>
      <w:r w:rsidR="004E4999">
        <w:rPr>
          <w:lang w:val="uk-UA"/>
        </w:rPr>
        <w:t xml:space="preserve">: </w:t>
      </w:r>
      <w:r w:rsidRPr="00C00A63">
        <w:rPr>
          <w:lang w:val="uk-UA"/>
        </w:rPr>
        <w:t xml:space="preserve">до призначення на цю посаду переможця конкурсу, але не більше ніж 12 місяців з дня припинення чи скасування воєнного стану.  </w:t>
      </w:r>
    </w:p>
    <w:p w14:paraId="78011AC2" w14:textId="46A73C69" w:rsidR="00FF41BF" w:rsidRPr="008835D1" w:rsidRDefault="008835D1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hd w:val="clear" w:color="auto" w:fill="FFFFFF"/>
        </w:rPr>
      </w:pPr>
      <w:r w:rsidRPr="008835D1">
        <w:rPr>
          <w:shd w:val="clear" w:color="auto" w:fill="FFFFFF"/>
        </w:rPr>
        <w:t xml:space="preserve">Особа, яка </w:t>
      </w:r>
      <w:proofErr w:type="spellStart"/>
      <w:r w:rsidRPr="008835D1">
        <w:rPr>
          <w:shd w:val="clear" w:color="auto" w:fill="FFFFFF"/>
        </w:rPr>
        <w:t>претендує</w:t>
      </w:r>
      <w:proofErr w:type="spellEnd"/>
      <w:r w:rsidRPr="008835D1">
        <w:rPr>
          <w:shd w:val="clear" w:color="auto" w:fill="FFFFFF"/>
        </w:rPr>
        <w:t xml:space="preserve"> на </w:t>
      </w:r>
      <w:proofErr w:type="spellStart"/>
      <w:r w:rsidRPr="008835D1">
        <w:rPr>
          <w:shd w:val="clear" w:color="auto" w:fill="FFFFFF"/>
        </w:rPr>
        <w:t>зайняття</w:t>
      </w:r>
      <w:proofErr w:type="spellEnd"/>
      <w:r w:rsidRPr="008835D1">
        <w:rPr>
          <w:shd w:val="clear" w:color="auto" w:fill="FFFFFF"/>
        </w:rPr>
        <w:t xml:space="preserve"> посади державної служби</w:t>
      </w:r>
      <w:r w:rsidRPr="008835D1">
        <w:rPr>
          <w:shd w:val="clear" w:color="auto" w:fill="FFFFFF"/>
          <w:lang w:val="uk-UA"/>
        </w:rPr>
        <w:t xml:space="preserve"> </w:t>
      </w:r>
      <w:r w:rsidRPr="008835D1">
        <w:rPr>
          <w:shd w:val="clear" w:color="auto" w:fill="FFFFFF"/>
        </w:rPr>
        <w:t xml:space="preserve">у період дії воєнного стану не </w:t>
      </w:r>
      <w:proofErr w:type="spellStart"/>
      <w:r w:rsidRPr="008835D1">
        <w:rPr>
          <w:shd w:val="clear" w:color="auto" w:fill="FFFFFF"/>
        </w:rPr>
        <w:t>подає</w:t>
      </w:r>
      <w:proofErr w:type="spellEnd"/>
      <w:r w:rsidRPr="008835D1">
        <w:rPr>
          <w:shd w:val="clear" w:color="auto" w:fill="FFFFFF"/>
        </w:rPr>
        <w:t xml:space="preserve"> документ про </w:t>
      </w:r>
      <w:proofErr w:type="spellStart"/>
      <w:r w:rsidRPr="008835D1">
        <w:rPr>
          <w:shd w:val="clear" w:color="auto" w:fill="FFFFFF"/>
        </w:rPr>
        <w:t>підтвердження</w:t>
      </w:r>
      <w:proofErr w:type="spellEnd"/>
      <w:r w:rsidRPr="008835D1">
        <w:rPr>
          <w:shd w:val="clear" w:color="auto" w:fill="FFFFFF"/>
        </w:rPr>
        <w:t xml:space="preserve"> </w:t>
      </w:r>
      <w:proofErr w:type="spellStart"/>
      <w:r w:rsidRPr="008835D1">
        <w:rPr>
          <w:shd w:val="clear" w:color="auto" w:fill="FFFFFF"/>
        </w:rPr>
        <w:t>рівня</w:t>
      </w:r>
      <w:proofErr w:type="spellEnd"/>
      <w:r w:rsidRPr="008835D1">
        <w:rPr>
          <w:shd w:val="clear" w:color="auto" w:fill="FFFFFF"/>
        </w:rPr>
        <w:t xml:space="preserve"> </w:t>
      </w:r>
      <w:proofErr w:type="spellStart"/>
      <w:r w:rsidRPr="008835D1">
        <w:rPr>
          <w:shd w:val="clear" w:color="auto" w:fill="FFFFFF"/>
        </w:rPr>
        <w:t>володіння</w:t>
      </w:r>
      <w:proofErr w:type="spellEnd"/>
      <w:r w:rsidRPr="008835D1">
        <w:rPr>
          <w:shd w:val="clear" w:color="auto" w:fill="FFFFFF"/>
        </w:rPr>
        <w:t xml:space="preserve"> державною </w:t>
      </w:r>
      <w:proofErr w:type="spellStart"/>
      <w:r w:rsidRPr="008835D1">
        <w:rPr>
          <w:shd w:val="clear" w:color="auto" w:fill="FFFFFF"/>
        </w:rPr>
        <w:t>мовою</w:t>
      </w:r>
      <w:proofErr w:type="spellEnd"/>
      <w:r w:rsidRPr="008835D1">
        <w:rPr>
          <w:shd w:val="clear" w:color="auto" w:fill="FFFFFF"/>
        </w:rPr>
        <w:t xml:space="preserve"> відповідно до </w:t>
      </w:r>
      <w:hyperlink r:id="rId5" w:tgtFrame="_blank" w:history="1">
        <w:r w:rsidRPr="008835D1">
          <w:rPr>
            <w:rStyle w:val="a3"/>
            <w:color w:val="auto"/>
            <w:u w:val="none"/>
            <w:shd w:val="clear" w:color="auto" w:fill="FFFFFF"/>
          </w:rPr>
          <w:t>Закону України</w:t>
        </w:r>
      </w:hyperlink>
      <w:r w:rsidRPr="008835D1">
        <w:rPr>
          <w:shd w:val="clear" w:color="auto" w:fill="FFFFFF"/>
        </w:rPr>
        <w:t xml:space="preserve"> "Про забезпечення </w:t>
      </w:r>
      <w:proofErr w:type="spellStart"/>
      <w:r w:rsidRPr="008835D1">
        <w:rPr>
          <w:shd w:val="clear" w:color="auto" w:fill="FFFFFF"/>
        </w:rPr>
        <w:t>функціонування</w:t>
      </w:r>
      <w:proofErr w:type="spellEnd"/>
      <w:r w:rsidRPr="008835D1">
        <w:rPr>
          <w:shd w:val="clear" w:color="auto" w:fill="FFFFFF"/>
        </w:rPr>
        <w:t xml:space="preserve"> </w:t>
      </w:r>
      <w:proofErr w:type="spellStart"/>
      <w:r w:rsidRPr="008835D1">
        <w:rPr>
          <w:shd w:val="clear" w:color="auto" w:fill="FFFFFF"/>
        </w:rPr>
        <w:t>української</w:t>
      </w:r>
      <w:proofErr w:type="spellEnd"/>
      <w:r w:rsidRPr="008835D1">
        <w:rPr>
          <w:shd w:val="clear" w:color="auto" w:fill="FFFFFF"/>
        </w:rPr>
        <w:t xml:space="preserve"> </w:t>
      </w:r>
      <w:proofErr w:type="spellStart"/>
      <w:r w:rsidRPr="008835D1">
        <w:rPr>
          <w:shd w:val="clear" w:color="auto" w:fill="FFFFFF"/>
        </w:rPr>
        <w:t>мови</w:t>
      </w:r>
      <w:proofErr w:type="spellEnd"/>
      <w:r w:rsidRPr="008835D1">
        <w:rPr>
          <w:shd w:val="clear" w:color="auto" w:fill="FFFFFF"/>
        </w:rPr>
        <w:t xml:space="preserve"> як державної".</w:t>
      </w:r>
    </w:p>
    <w:p w14:paraId="628B6B8D" w14:textId="77777777" w:rsidR="008835D1" w:rsidRPr="00C00A63" w:rsidRDefault="008835D1" w:rsidP="00E37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</w:p>
    <w:p w14:paraId="484CAA64" w14:textId="12E14F87" w:rsidR="00A21B72" w:rsidRDefault="00A21B72" w:rsidP="00831580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r w:rsidRPr="00A21B72">
        <w:rPr>
          <w:shd w:val="clear" w:color="auto" w:fill="FFFFFF"/>
          <w:lang w:val="uk-UA"/>
        </w:rPr>
        <w:t xml:space="preserve">Кандидатам на посаду необхідно подати </w:t>
      </w:r>
      <w:proofErr w:type="spellStart"/>
      <w:r w:rsidRPr="00A21B72">
        <w:rPr>
          <w:shd w:val="clear" w:color="auto" w:fill="FFFFFF"/>
        </w:rPr>
        <w:t>заповнену</w:t>
      </w:r>
      <w:proofErr w:type="spellEnd"/>
      <w:r w:rsidRPr="00A21B72">
        <w:rPr>
          <w:shd w:val="clear" w:color="auto" w:fill="FFFFFF"/>
        </w:rPr>
        <w:t> </w:t>
      </w:r>
      <w:proofErr w:type="spellStart"/>
      <w:r w:rsidRPr="00A21B72">
        <w:fldChar w:fldCharType="begin"/>
      </w:r>
      <w:r w:rsidRPr="00A21B72">
        <w:instrText xml:space="preserve"> HYPERLINK "https://zr.su.court.gov.ua/userfiles/media/new_folder_for_uploads/sud1805/foto2023/osobova.doc" </w:instrText>
      </w:r>
      <w:r w:rsidRPr="00A21B72">
        <w:fldChar w:fldCharType="separate"/>
      </w:r>
      <w:r w:rsidRPr="00A21B72">
        <w:rPr>
          <w:shd w:val="clear" w:color="auto" w:fill="FFFFFF"/>
        </w:rPr>
        <w:t>особову</w:t>
      </w:r>
      <w:proofErr w:type="spellEnd"/>
      <w:r w:rsidRPr="00A21B72">
        <w:rPr>
          <w:shd w:val="clear" w:color="auto" w:fill="FFFFFF"/>
        </w:rPr>
        <w:t xml:space="preserve"> </w:t>
      </w:r>
      <w:proofErr w:type="spellStart"/>
      <w:r w:rsidRPr="00A21B72">
        <w:rPr>
          <w:shd w:val="clear" w:color="auto" w:fill="FFFFFF"/>
        </w:rPr>
        <w:t>картку</w:t>
      </w:r>
      <w:proofErr w:type="spellEnd"/>
      <w:r w:rsidRPr="00A21B72">
        <w:fldChar w:fldCharType="end"/>
      </w:r>
      <w:r w:rsidRPr="00A21B72">
        <w:rPr>
          <w:shd w:val="clear" w:color="auto" w:fill="FFFFFF"/>
        </w:rPr>
        <w:t> та </w:t>
      </w:r>
      <w:hyperlink r:id="rId6" w:history="1">
        <w:r w:rsidRPr="00A21B72">
          <w:rPr>
            <w:shd w:val="clear" w:color="auto" w:fill="FFFFFF"/>
          </w:rPr>
          <w:t>резюме</w:t>
        </w:r>
      </w:hyperlink>
      <w:r w:rsidRPr="00A21B72">
        <w:rPr>
          <w:shd w:val="clear" w:color="auto" w:fill="FFFFFF"/>
        </w:rPr>
        <w:t> </w:t>
      </w:r>
      <w:proofErr w:type="spellStart"/>
      <w:r w:rsidRPr="00A21B72">
        <w:rPr>
          <w:shd w:val="clear" w:color="auto" w:fill="FFFFFF"/>
        </w:rPr>
        <w:t>встановленого</w:t>
      </w:r>
      <w:proofErr w:type="spellEnd"/>
      <w:r w:rsidRPr="00A21B72">
        <w:rPr>
          <w:shd w:val="clear" w:color="auto" w:fill="FFFFFF"/>
        </w:rPr>
        <w:t xml:space="preserve"> </w:t>
      </w:r>
      <w:proofErr w:type="spellStart"/>
      <w:r w:rsidRPr="00A21B72">
        <w:rPr>
          <w:shd w:val="clear" w:color="auto" w:fill="FFFFFF"/>
        </w:rPr>
        <w:t>зразка</w:t>
      </w:r>
      <w:proofErr w:type="spellEnd"/>
      <w:r w:rsidRPr="00A21B72">
        <w:rPr>
          <w:shd w:val="clear" w:color="auto" w:fill="FFFFFF"/>
        </w:rPr>
        <w:t xml:space="preserve">, </w:t>
      </w:r>
      <w:proofErr w:type="spellStart"/>
      <w:r w:rsidRPr="00A21B72">
        <w:rPr>
          <w:shd w:val="clear" w:color="auto" w:fill="FFFFFF"/>
        </w:rPr>
        <w:t>документи</w:t>
      </w:r>
      <w:proofErr w:type="spellEnd"/>
      <w:r w:rsidRPr="00A21B72">
        <w:rPr>
          <w:shd w:val="clear" w:color="auto" w:fill="FFFFFF"/>
        </w:rPr>
        <w:t xml:space="preserve">, </w:t>
      </w:r>
      <w:proofErr w:type="spellStart"/>
      <w:r w:rsidRPr="00A21B72">
        <w:rPr>
          <w:shd w:val="clear" w:color="auto" w:fill="FFFFFF"/>
        </w:rPr>
        <w:t>що</w:t>
      </w:r>
      <w:proofErr w:type="spellEnd"/>
      <w:r w:rsidRPr="00A21B72">
        <w:rPr>
          <w:shd w:val="clear" w:color="auto" w:fill="FFFFFF"/>
        </w:rPr>
        <w:t xml:space="preserve"> </w:t>
      </w:r>
      <w:proofErr w:type="spellStart"/>
      <w:r w:rsidRPr="00A21B72">
        <w:rPr>
          <w:shd w:val="clear" w:color="auto" w:fill="FFFFFF"/>
        </w:rPr>
        <w:t>підтверджують</w:t>
      </w:r>
      <w:proofErr w:type="spellEnd"/>
      <w:r w:rsidRPr="00A21B72">
        <w:rPr>
          <w:shd w:val="clear" w:color="auto" w:fill="FFFFFF"/>
        </w:rPr>
        <w:t xml:space="preserve"> </w:t>
      </w:r>
      <w:proofErr w:type="spellStart"/>
      <w:r w:rsidRPr="00A21B72">
        <w:rPr>
          <w:shd w:val="clear" w:color="auto" w:fill="FFFFFF"/>
        </w:rPr>
        <w:t>наявність</w:t>
      </w:r>
      <w:proofErr w:type="spellEnd"/>
      <w:r w:rsidRPr="00A21B72">
        <w:rPr>
          <w:shd w:val="clear" w:color="auto" w:fill="FFFFFF"/>
        </w:rPr>
        <w:t xml:space="preserve"> </w:t>
      </w:r>
      <w:proofErr w:type="spellStart"/>
      <w:r w:rsidRPr="00A21B72">
        <w:rPr>
          <w:shd w:val="clear" w:color="auto" w:fill="FFFFFF"/>
        </w:rPr>
        <w:t>громадянства</w:t>
      </w:r>
      <w:proofErr w:type="spellEnd"/>
      <w:r w:rsidRPr="00A21B72">
        <w:rPr>
          <w:shd w:val="clear" w:color="auto" w:fill="FFFFFF"/>
        </w:rPr>
        <w:t xml:space="preserve"> України, освіти </w:t>
      </w:r>
      <w:r w:rsidRPr="00A21B72">
        <w:rPr>
          <w:shd w:val="clear" w:color="auto" w:fill="FFFFFF"/>
          <w:lang w:val="uk-UA"/>
        </w:rPr>
        <w:t>в електронному або у паперовому вигляді</w:t>
      </w:r>
      <w:r w:rsidRPr="00A21B72">
        <w:t xml:space="preserve"> </w:t>
      </w:r>
      <w:r w:rsidRPr="00A21B72">
        <w:rPr>
          <w:rStyle w:val="a5"/>
          <w:bdr w:val="none" w:sz="0" w:space="0" w:color="auto" w:frame="1"/>
        </w:rPr>
        <w:t xml:space="preserve">до </w:t>
      </w:r>
      <w:r w:rsidRPr="00A21B72">
        <w:rPr>
          <w:rStyle w:val="a5"/>
          <w:bdr w:val="none" w:sz="0" w:space="0" w:color="auto" w:frame="1"/>
          <w:lang w:val="uk-UA"/>
        </w:rPr>
        <w:t xml:space="preserve">29 лютого </w:t>
      </w:r>
      <w:r w:rsidRPr="00A21B72">
        <w:rPr>
          <w:rStyle w:val="a5"/>
          <w:bdr w:val="none" w:sz="0" w:space="0" w:color="auto" w:frame="1"/>
        </w:rPr>
        <w:t>202</w:t>
      </w:r>
      <w:r w:rsidRPr="00A21B72">
        <w:rPr>
          <w:rStyle w:val="a5"/>
          <w:bdr w:val="none" w:sz="0" w:space="0" w:color="auto" w:frame="1"/>
          <w:lang w:val="uk-UA"/>
        </w:rPr>
        <w:t>4</w:t>
      </w:r>
      <w:r w:rsidRPr="00A21B72">
        <w:rPr>
          <w:rStyle w:val="a5"/>
          <w:bdr w:val="none" w:sz="0" w:space="0" w:color="auto" w:frame="1"/>
        </w:rPr>
        <w:t xml:space="preserve"> року</w:t>
      </w:r>
      <w:r w:rsidRPr="00A21B72">
        <w:t> </w:t>
      </w:r>
      <w:r w:rsidRPr="00A21B72">
        <w:rPr>
          <w:lang w:val="uk-UA"/>
        </w:rPr>
        <w:t>включно.</w:t>
      </w:r>
    </w:p>
    <w:p w14:paraId="68B4BC31" w14:textId="77777777" w:rsidR="00A21B72" w:rsidRPr="00A21B72" w:rsidRDefault="00A21B72" w:rsidP="00831580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robaPro" w:hAnsi="ProbaPro"/>
          <w:color w:val="1D1D1B"/>
          <w:sz w:val="27"/>
          <w:szCs w:val="27"/>
          <w:shd w:val="clear" w:color="auto" w:fill="FFFFFF"/>
        </w:rPr>
      </w:pPr>
    </w:p>
    <w:p w14:paraId="2105AB68" w14:textId="6A27157D" w:rsidR="00E37EAD" w:rsidRPr="00A21B72" w:rsidRDefault="00F32F84" w:rsidP="00831580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uk-UA"/>
        </w:rPr>
      </w:pPr>
      <w:proofErr w:type="spellStart"/>
      <w:r w:rsidRPr="00A21B72">
        <w:rPr>
          <w:shd w:val="clear" w:color="auto" w:fill="FFFFFF"/>
        </w:rPr>
        <w:t>Документи</w:t>
      </w:r>
      <w:proofErr w:type="spellEnd"/>
      <w:r w:rsidRPr="00A21B72">
        <w:rPr>
          <w:shd w:val="clear" w:color="auto" w:fill="FFFFFF"/>
        </w:rPr>
        <w:t xml:space="preserve"> </w:t>
      </w:r>
      <w:proofErr w:type="spellStart"/>
      <w:r w:rsidRPr="00A21B72">
        <w:rPr>
          <w:shd w:val="clear" w:color="auto" w:fill="FFFFFF"/>
        </w:rPr>
        <w:t>приймаються</w:t>
      </w:r>
      <w:proofErr w:type="spellEnd"/>
      <w:r w:rsidRPr="00A21B72">
        <w:rPr>
          <w:shd w:val="clear" w:color="auto" w:fill="FFFFFF"/>
        </w:rPr>
        <w:t xml:space="preserve"> в </w:t>
      </w:r>
      <w:proofErr w:type="spellStart"/>
      <w:r w:rsidRPr="00A21B72">
        <w:rPr>
          <w:shd w:val="clear" w:color="auto" w:fill="FFFFFF"/>
        </w:rPr>
        <w:t>електронному</w:t>
      </w:r>
      <w:proofErr w:type="spellEnd"/>
      <w:r w:rsidRPr="00A21B72">
        <w:rPr>
          <w:shd w:val="clear" w:color="auto" w:fill="FFFFFF"/>
        </w:rPr>
        <w:t xml:space="preserve"> </w:t>
      </w:r>
      <w:proofErr w:type="spellStart"/>
      <w:r w:rsidRPr="00A21B72">
        <w:rPr>
          <w:shd w:val="clear" w:color="auto" w:fill="FFFFFF"/>
        </w:rPr>
        <w:t>вигляді</w:t>
      </w:r>
      <w:proofErr w:type="spellEnd"/>
      <w:r w:rsidRPr="00A21B72">
        <w:rPr>
          <w:shd w:val="clear" w:color="auto" w:fill="FFFFFF"/>
        </w:rPr>
        <w:t xml:space="preserve"> на електронну </w:t>
      </w:r>
      <w:proofErr w:type="spellStart"/>
      <w:r w:rsidRPr="00A21B72">
        <w:rPr>
          <w:shd w:val="clear" w:color="auto" w:fill="FFFFFF"/>
        </w:rPr>
        <w:t>пошту</w:t>
      </w:r>
      <w:proofErr w:type="spellEnd"/>
      <w:r w:rsidRPr="00A21B72">
        <w:rPr>
          <w:lang w:val="uk-UA"/>
        </w:rPr>
        <w:t xml:space="preserve">  </w:t>
      </w:r>
      <w:r w:rsidR="00831580" w:rsidRPr="00A21B72">
        <w:t> </w:t>
      </w:r>
      <w:hyperlink r:id="rId7" w:history="1">
        <w:r w:rsidR="00831580" w:rsidRPr="00A21B72">
          <w:rPr>
            <w:rStyle w:val="a3"/>
            <w:color w:val="auto"/>
            <w:u w:val="none"/>
          </w:rPr>
          <w:t>kadri@su.court.gov.ua</w:t>
        </w:r>
      </w:hyperlink>
      <w:r w:rsidR="00831580" w:rsidRPr="00A21B72">
        <w:rPr>
          <w:lang w:val="uk-UA"/>
        </w:rPr>
        <w:t xml:space="preserve"> </w:t>
      </w:r>
      <w:r w:rsidR="00A21B72" w:rsidRPr="00A21B72">
        <w:rPr>
          <w:lang w:val="uk-UA"/>
        </w:rPr>
        <w:t xml:space="preserve">, у паперовому </w:t>
      </w:r>
      <w:proofErr w:type="spellStart"/>
      <w:r w:rsidR="00A21B72" w:rsidRPr="00A21B72">
        <w:t>вигляді</w:t>
      </w:r>
      <w:proofErr w:type="spellEnd"/>
      <w:r w:rsidR="00A21B72" w:rsidRPr="00A21B72">
        <w:t xml:space="preserve"> за адресою: вул. </w:t>
      </w:r>
      <w:r w:rsidR="00A21B72" w:rsidRPr="00A21B72">
        <w:rPr>
          <w:lang w:val="uk-UA"/>
        </w:rPr>
        <w:t>Українських Перемог</w:t>
      </w:r>
      <w:r w:rsidR="00A21B72" w:rsidRPr="00A21B72">
        <w:t xml:space="preserve">, </w:t>
      </w:r>
      <w:r w:rsidR="00A21B72" w:rsidRPr="00A21B72">
        <w:rPr>
          <w:lang w:val="uk-UA"/>
        </w:rPr>
        <w:t>4</w:t>
      </w:r>
      <w:r w:rsidR="00A21B72" w:rsidRPr="00A21B72">
        <w:t xml:space="preserve">, м. </w:t>
      </w:r>
      <w:r w:rsidR="00A21B72" w:rsidRPr="00A21B72">
        <w:rPr>
          <w:lang w:val="uk-UA"/>
        </w:rPr>
        <w:t>Суми</w:t>
      </w:r>
      <w:r w:rsidR="00A21B72" w:rsidRPr="00A21B72">
        <w:t xml:space="preserve">, </w:t>
      </w:r>
      <w:r w:rsidR="00A21B72" w:rsidRPr="00A21B72">
        <w:rPr>
          <w:lang w:val="uk-UA"/>
        </w:rPr>
        <w:t>40002.</w:t>
      </w:r>
    </w:p>
    <w:p w14:paraId="3A5DF7CB" w14:textId="77777777" w:rsidR="00E37EAD" w:rsidRPr="00A21B72" w:rsidRDefault="0037739E" w:rsidP="000E0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B72">
        <w:rPr>
          <w:rFonts w:ascii="Times New Roman" w:hAnsi="Times New Roman" w:cs="Times New Roman"/>
          <w:sz w:val="24"/>
          <w:szCs w:val="24"/>
          <w:lang w:val="uk-UA"/>
        </w:rPr>
        <w:t>За результатами опрацювання резюме, ми відберемо ті, які відповідають нашому запиту</w:t>
      </w:r>
      <w:r w:rsidR="003350D1" w:rsidRPr="00A21B72">
        <w:rPr>
          <w:rFonts w:ascii="Times New Roman" w:hAnsi="Times New Roman" w:cs="Times New Roman"/>
          <w:sz w:val="24"/>
          <w:szCs w:val="24"/>
          <w:lang w:val="uk-UA"/>
        </w:rPr>
        <w:t>, та запросимо відібраних кандидатів на співбесіду з начальником ТУ ДСА України в Сумській області.</w:t>
      </w:r>
      <w:r w:rsidR="00E37EAD" w:rsidRPr="00A21B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66A27FF" w14:textId="5A68FD1E" w:rsidR="00096722" w:rsidRPr="00A21B72" w:rsidRDefault="00096722" w:rsidP="000E0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B72">
        <w:rPr>
          <w:rFonts w:ascii="Times New Roman" w:hAnsi="Times New Roman" w:cs="Times New Roman"/>
          <w:sz w:val="24"/>
          <w:szCs w:val="24"/>
          <w:lang w:val="uk-UA"/>
        </w:rPr>
        <w:t>За додатковою інформацією звертайтеся за тел: 0542 62 46 43</w:t>
      </w:r>
      <w:r w:rsidR="00B31090" w:rsidRPr="00A21B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B7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31090" w:rsidRPr="00A21B72">
        <w:rPr>
          <w:rFonts w:ascii="Times New Roman" w:hAnsi="Times New Roman" w:cs="Times New Roman"/>
          <w:sz w:val="24"/>
          <w:szCs w:val="24"/>
          <w:lang w:val="uk-UA"/>
        </w:rPr>
        <w:t xml:space="preserve">Оксана </w:t>
      </w:r>
      <w:r w:rsidRPr="00A21B72">
        <w:rPr>
          <w:rFonts w:ascii="Times New Roman" w:hAnsi="Times New Roman" w:cs="Times New Roman"/>
          <w:sz w:val="24"/>
          <w:szCs w:val="24"/>
          <w:lang w:val="uk-UA"/>
        </w:rPr>
        <w:t xml:space="preserve">Калімуліна </w:t>
      </w:r>
    </w:p>
    <w:p w14:paraId="08C3493C" w14:textId="78705784" w:rsidR="00176945" w:rsidRPr="00176945" w:rsidRDefault="00176945" w:rsidP="000E0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76945" w:rsidRPr="00176945" w:rsidSect="00CC42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13"/>
    <w:rsid w:val="0002503F"/>
    <w:rsid w:val="00066BA8"/>
    <w:rsid w:val="00096722"/>
    <w:rsid w:val="000E04D9"/>
    <w:rsid w:val="000F6705"/>
    <w:rsid w:val="00136966"/>
    <w:rsid w:val="00176945"/>
    <w:rsid w:val="00182E3E"/>
    <w:rsid w:val="001E039E"/>
    <w:rsid w:val="001E3E99"/>
    <w:rsid w:val="002400CA"/>
    <w:rsid w:val="002F233B"/>
    <w:rsid w:val="003014F8"/>
    <w:rsid w:val="003350D1"/>
    <w:rsid w:val="0037739E"/>
    <w:rsid w:val="003822A1"/>
    <w:rsid w:val="003B439F"/>
    <w:rsid w:val="004312EE"/>
    <w:rsid w:val="00437D31"/>
    <w:rsid w:val="00464F0F"/>
    <w:rsid w:val="00487069"/>
    <w:rsid w:val="004E4999"/>
    <w:rsid w:val="005133CC"/>
    <w:rsid w:val="00542BF4"/>
    <w:rsid w:val="005541BD"/>
    <w:rsid w:val="00562944"/>
    <w:rsid w:val="005908D3"/>
    <w:rsid w:val="005A089C"/>
    <w:rsid w:val="005B07FF"/>
    <w:rsid w:val="005C39C0"/>
    <w:rsid w:val="005D2D13"/>
    <w:rsid w:val="005D31ED"/>
    <w:rsid w:val="00614F34"/>
    <w:rsid w:val="00635DE3"/>
    <w:rsid w:val="006640DE"/>
    <w:rsid w:val="00692DE6"/>
    <w:rsid w:val="00695184"/>
    <w:rsid w:val="007B1A6C"/>
    <w:rsid w:val="007D7AB8"/>
    <w:rsid w:val="007E6A2E"/>
    <w:rsid w:val="00831580"/>
    <w:rsid w:val="008359BD"/>
    <w:rsid w:val="00853321"/>
    <w:rsid w:val="008835D1"/>
    <w:rsid w:val="0089074F"/>
    <w:rsid w:val="008A6823"/>
    <w:rsid w:val="008B5335"/>
    <w:rsid w:val="008E6B10"/>
    <w:rsid w:val="00921EA0"/>
    <w:rsid w:val="00934788"/>
    <w:rsid w:val="00954B2F"/>
    <w:rsid w:val="00963B59"/>
    <w:rsid w:val="00972274"/>
    <w:rsid w:val="00A02D07"/>
    <w:rsid w:val="00A21B72"/>
    <w:rsid w:val="00A50D81"/>
    <w:rsid w:val="00A74AB3"/>
    <w:rsid w:val="00A97B64"/>
    <w:rsid w:val="00AC123D"/>
    <w:rsid w:val="00AC5188"/>
    <w:rsid w:val="00B31090"/>
    <w:rsid w:val="00B5635B"/>
    <w:rsid w:val="00B901B5"/>
    <w:rsid w:val="00BD2959"/>
    <w:rsid w:val="00BD5EF6"/>
    <w:rsid w:val="00C00A63"/>
    <w:rsid w:val="00C6072B"/>
    <w:rsid w:val="00CC4285"/>
    <w:rsid w:val="00CF1528"/>
    <w:rsid w:val="00D04A47"/>
    <w:rsid w:val="00D77C0E"/>
    <w:rsid w:val="00DD187B"/>
    <w:rsid w:val="00DE0B76"/>
    <w:rsid w:val="00DE54B0"/>
    <w:rsid w:val="00E35DD6"/>
    <w:rsid w:val="00E37EAD"/>
    <w:rsid w:val="00E53153"/>
    <w:rsid w:val="00E9125B"/>
    <w:rsid w:val="00EC6325"/>
    <w:rsid w:val="00ED073B"/>
    <w:rsid w:val="00ED0977"/>
    <w:rsid w:val="00ED1207"/>
    <w:rsid w:val="00EE74BA"/>
    <w:rsid w:val="00EF224D"/>
    <w:rsid w:val="00F32F84"/>
    <w:rsid w:val="00F4162D"/>
    <w:rsid w:val="00FD03BB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B918"/>
  <w15:chartTrackingRefBased/>
  <w15:docId w15:val="{75B6AA7E-93EC-4F3D-9629-3E7A8FC4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D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614F34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93478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42BF4"/>
    <w:rPr>
      <w:color w:val="954F72" w:themeColor="followedHyperlink"/>
      <w:u w:val="single"/>
    </w:rPr>
  </w:style>
  <w:style w:type="paragraph" w:customStyle="1" w:styleId="rtejustify">
    <w:name w:val="rtejustify"/>
    <w:basedOn w:val="a"/>
    <w:rsid w:val="0017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i@su.court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r.su.court.gov.ua/userfiles/media/new_folder_for_uploads/sud1805/foto2023/rezume.doc" TargetMode="External"/><Relationship Id="rId5" Type="http://schemas.openxmlformats.org/officeDocument/2006/relationships/hyperlink" Target="https://zakon.rada.gov.ua/laws/show/2704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37F5-66C7-4CED-8C4D-37DBD7BB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Калімуліна Оксана Михайлівна</dc:creator>
  <cp:keywords/>
  <dc:description/>
  <cp:lastModifiedBy>Калімуліна Оксана Михайлівна</cp:lastModifiedBy>
  <cp:revision>81</cp:revision>
  <cp:lastPrinted>2024-01-24T14:23:00Z</cp:lastPrinted>
  <dcterms:created xsi:type="dcterms:W3CDTF">2023-02-02T07:38:00Z</dcterms:created>
  <dcterms:modified xsi:type="dcterms:W3CDTF">2024-02-16T06:52:00Z</dcterms:modified>
</cp:coreProperties>
</file>